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4C5" w:rsidRDefault="000034C5" w:rsidP="000034C5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Отдел образования, спорта и туризма   администрации Железнодорожного района </w:t>
      </w:r>
    </w:p>
    <w:p w:rsidR="000034C5" w:rsidRDefault="000034C5" w:rsidP="000034C5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г. Гомеля</w:t>
      </w:r>
    </w:p>
    <w:p w:rsidR="000034C5" w:rsidRDefault="000034C5" w:rsidP="000034C5">
      <w:pPr>
        <w:spacing w:after="0" w:line="240" w:lineRule="auto"/>
        <w:rPr>
          <w:rFonts w:ascii="Bookman Old Style" w:hAnsi="Bookman Old Style" w:cs="Arial"/>
          <w:b/>
          <w:i/>
          <w:sz w:val="32"/>
          <w:szCs w:val="32"/>
        </w:rPr>
      </w:pPr>
    </w:p>
    <w:p w:rsidR="000034C5" w:rsidRDefault="000034C5" w:rsidP="000034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Согласно  расчету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,  выполненному  на  основании  </w:t>
      </w:r>
    </w:p>
    <w:p w:rsidR="000034C5" w:rsidRDefault="000034C5" w:rsidP="000034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Положения  о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платных  услугах  в  учреждениях  образования,  финансируемых  из  местного  бюджета,</w:t>
      </w:r>
    </w:p>
    <w:p w:rsidR="000034C5" w:rsidRDefault="000034C5" w:rsidP="000034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стоимость  платных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услуг  по  учреждению  образования  </w:t>
      </w:r>
    </w:p>
    <w:p w:rsidR="000034C5" w:rsidRDefault="000034C5" w:rsidP="000034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«Детский сад № 137 г. Гомеля»</w:t>
      </w:r>
    </w:p>
    <w:p w:rsidR="000034C5" w:rsidRDefault="000034C5" w:rsidP="000034C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на 01.09.2025 г.  составляет:</w:t>
      </w:r>
    </w:p>
    <w:p w:rsidR="000034C5" w:rsidRDefault="000034C5" w:rsidP="000034C5">
      <w:pPr>
        <w:spacing w:after="0" w:line="240" w:lineRule="auto"/>
        <w:jc w:val="center"/>
        <w:rPr>
          <w:rFonts w:ascii="Bookman Old Style" w:hAnsi="Bookman Old Style" w:cs="Arial"/>
          <w:b/>
          <w:i/>
          <w:sz w:val="32"/>
          <w:szCs w:val="32"/>
        </w:rPr>
      </w:pPr>
    </w:p>
    <w:tbl>
      <w:tblPr>
        <w:tblpPr w:leftFromText="180" w:rightFromText="180" w:vertAnchor="text" w:horzAnchor="margin" w:tblpY="231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2274"/>
        <w:gridCol w:w="2018"/>
      </w:tblGrid>
      <w:tr w:rsidR="000034C5" w:rsidTr="000034C5">
        <w:trPr>
          <w:trHeight w:val="1112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Наименование  платной  услуги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Руководитель  платной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  услуги</w:t>
            </w:r>
          </w:p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 xml:space="preserve">Стоимость  </w:t>
            </w:r>
          </w:p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1-го  занятия на ребенка</w:t>
            </w:r>
          </w:p>
        </w:tc>
      </w:tr>
      <w:tr w:rsidR="000034C5" w:rsidTr="000034C5">
        <w:trPr>
          <w:trHeight w:val="565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«Хореография №1,№2»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Высоцкая Ю.М.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3,77</w:t>
            </w:r>
          </w:p>
        </w:tc>
      </w:tr>
      <w:tr w:rsidR="000034C5" w:rsidTr="000034C5">
        <w:trPr>
          <w:trHeight w:val="565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«Хореография №3,№4»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Грудовенко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А.С.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3,59</w:t>
            </w:r>
          </w:p>
        </w:tc>
      </w:tr>
      <w:tr w:rsidR="000034C5" w:rsidTr="000034C5">
        <w:trPr>
          <w:trHeight w:val="565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«Информатика без розетки»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Никитенко О.С.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3,63</w:t>
            </w:r>
          </w:p>
        </w:tc>
      </w:tr>
      <w:tr w:rsidR="000034C5" w:rsidTr="000034C5">
        <w:trPr>
          <w:trHeight w:val="565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«Детское прикладное творчество №1, №2»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Лиходиевская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Н.А.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3,77</w:t>
            </w:r>
          </w:p>
        </w:tc>
      </w:tr>
      <w:tr w:rsidR="000034C5" w:rsidTr="000034C5">
        <w:trPr>
          <w:trHeight w:val="565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«Декоративно-прикладное искусство №1»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Карпушова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О.В.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3,77</w:t>
            </w:r>
          </w:p>
        </w:tc>
      </w:tr>
      <w:tr w:rsidR="000034C5" w:rsidTr="000034C5">
        <w:trPr>
          <w:trHeight w:val="565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«Детский фитнес №1,№2»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Заулина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О.А.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3,77</w:t>
            </w:r>
          </w:p>
        </w:tc>
      </w:tr>
      <w:tr w:rsidR="000034C5" w:rsidTr="000034C5">
        <w:trPr>
          <w:trHeight w:val="565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«Детский фитнес №3, №4»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Ильина Ю.В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3,68</w:t>
            </w:r>
          </w:p>
        </w:tc>
      </w:tr>
      <w:tr w:rsidR="000034C5" w:rsidTr="000034C5">
        <w:trPr>
          <w:trHeight w:val="565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«Детский фитнес №5,№6»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Саламахина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Н.М.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3,68</w:t>
            </w:r>
          </w:p>
        </w:tc>
      </w:tr>
      <w:tr w:rsidR="000034C5" w:rsidTr="000034C5">
        <w:trPr>
          <w:trHeight w:val="565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  <w:t>«Подготовка к обучению в школе №1,№2»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Сусло Ю.В.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34C5" w:rsidRDefault="000034C5" w:rsidP="000034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en-US"/>
              </w:rPr>
              <w:t>3,68</w:t>
            </w:r>
          </w:p>
        </w:tc>
      </w:tr>
    </w:tbl>
    <w:p w:rsidR="000034C5" w:rsidRDefault="000034C5" w:rsidP="000034C5">
      <w:pPr>
        <w:spacing w:after="0" w:line="240" w:lineRule="auto"/>
        <w:jc w:val="center"/>
        <w:rPr>
          <w:rFonts w:ascii="Bookman Old Style" w:hAnsi="Bookman Old Style" w:cs="Arial"/>
          <w:b/>
          <w:i/>
          <w:sz w:val="32"/>
          <w:szCs w:val="32"/>
        </w:rPr>
      </w:pPr>
    </w:p>
    <w:p w:rsidR="000034C5" w:rsidRDefault="000034C5" w:rsidP="000034C5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32"/>
        </w:rPr>
      </w:pPr>
    </w:p>
    <w:p w:rsidR="000034C5" w:rsidRDefault="000034C5" w:rsidP="000034C5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32"/>
        </w:rPr>
      </w:pPr>
    </w:p>
    <w:p w:rsidR="000034C5" w:rsidRDefault="000034C5" w:rsidP="000034C5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32"/>
        </w:rPr>
      </w:pPr>
    </w:p>
    <w:p w:rsidR="000034C5" w:rsidRDefault="000034C5" w:rsidP="000034C5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         Экономист    </w:t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  <w:t xml:space="preserve">             </w:t>
      </w:r>
      <w:proofErr w:type="spellStart"/>
      <w:r>
        <w:rPr>
          <w:rFonts w:ascii="Times New Roman" w:hAnsi="Times New Roman"/>
          <w:sz w:val="28"/>
          <w:szCs w:val="32"/>
        </w:rPr>
        <w:t>А.А.Анфимова</w:t>
      </w:r>
      <w:proofErr w:type="spellEnd"/>
    </w:p>
    <w:p w:rsidR="00092AB3" w:rsidRDefault="00092AB3"/>
    <w:sectPr w:rsidR="00092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74"/>
    <w:rsid w:val="000034C5"/>
    <w:rsid w:val="00092AB3"/>
    <w:rsid w:val="0023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367E0-BBC3-4399-9495-1E9BD7C8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4C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5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2025-09-11T14:16:00Z</dcterms:created>
  <dcterms:modified xsi:type="dcterms:W3CDTF">2025-09-11T14:16:00Z</dcterms:modified>
</cp:coreProperties>
</file>